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C88" w:rsidRPr="004F0C88" w:rsidRDefault="004F0C88" w:rsidP="004F0C88">
      <w:pPr>
        <w:pStyle w:val="NormalWeb"/>
        <w:spacing w:before="120" w:beforeAutospacing="0" w:after="0" w:afterAutospacing="0"/>
        <w:jc w:val="both"/>
        <w:rPr>
          <w:sz w:val="26"/>
          <w:szCs w:val="26"/>
        </w:rPr>
      </w:pPr>
      <w:hyperlink r:id="rId5" w:tooltip="van khan" w:history="1">
        <w:r w:rsidRPr="004F0C88">
          <w:rPr>
            <w:rStyle w:val="Emphasis"/>
            <w:b/>
            <w:bCs/>
            <w:color w:val="0000FF"/>
            <w:sz w:val="26"/>
            <w:szCs w:val="26"/>
            <w:u w:val="single"/>
          </w:rPr>
          <w:t>Văn khấn</w:t>
        </w:r>
      </w:hyperlink>
      <w:r w:rsidRPr="004F0C88">
        <w:rPr>
          <w:sz w:val="26"/>
          <w:szCs w:val="26"/>
        </w:rPr>
        <w:t> - Lễ cúng xe ô tô mới mua</w:t>
      </w:r>
    </w:p>
    <w:p w:rsidR="004F0C88" w:rsidRPr="004F0C88" w:rsidRDefault="004F0C88" w:rsidP="004F0C88">
      <w:pPr>
        <w:pStyle w:val="NormalWeb"/>
        <w:spacing w:before="120" w:beforeAutospacing="0" w:after="0" w:afterAutospacing="0"/>
        <w:jc w:val="center"/>
        <w:rPr>
          <w:sz w:val="26"/>
          <w:szCs w:val="26"/>
        </w:rPr>
      </w:pPr>
      <w:r w:rsidRPr="004F0C88">
        <w:rPr>
          <w:noProof/>
          <w:color w:val="0000FF"/>
          <w:sz w:val="26"/>
          <w:szCs w:val="26"/>
        </w:rPr>
        <w:drawing>
          <wp:inline distT="0" distB="0" distL="0" distR="0" wp14:anchorId="6ECF51C3" wp14:editId="2280A106">
            <wp:extent cx="2846705" cy="1612900"/>
            <wp:effectExtent l="0" t="0" r="0" b="6350"/>
            <wp:docPr id="1" name="Picture 1" descr="http://data.inet.vn/userfiles/image/bongda/Liendtb/cung-xe.jpg">
              <a:hlinkClick xmlns:a="http://schemas.openxmlformats.org/drawingml/2006/main" r:id="rId6" tooltip="&quot;Tu vi, Tu vi 201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inet.vn/userfiles/image/bongda/Liendtb/cung-xe.jpg">
                      <a:hlinkClick r:id="rId6" tooltip="&quot;Tu vi, Tu vi 2014&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6705" cy="1612900"/>
                    </a:xfrm>
                    <a:prstGeom prst="rect">
                      <a:avLst/>
                    </a:prstGeom>
                    <a:noFill/>
                    <a:ln>
                      <a:noFill/>
                    </a:ln>
                  </pic:spPr>
                </pic:pic>
              </a:graphicData>
            </a:graphic>
          </wp:inline>
        </w:drawing>
      </w:r>
    </w:p>
    <w:p w:rsidR="004F0C88" w:rsidRPr="004F0C88" w:rsidRDefault="004F0C88" w:rsidP="004F0C88">
      <w:pPr>
        <w:pStyle w:val="NormalWeb"/>
        <w:spacing w:before="120" w:beforeAutospacing="0" w:after="0" w:afterAutospacing="0"/>
        <w:jc w:val="center"/>
        <w:rPr>
          <w:sz w:val="26"/>
          <w:szCs w:val="26"/>
        </w:rPr>
      </w:pPr>
      <w:r w:rsidRPr="004F0C88">
        <w:rPr>
          <w:rStyle w:val="Emphasis"/>
          <w:sz w:val="26"/>
          <w:szCs w:val="26"/>
        </w:rPr>
        <w:t>Lễ cúng mua xe ô tô mới</w:t>
      </w:r>
    </w:p>
    <w:p w:rsidR="004F0C88" w:rsidRPr="004F0C88" w:rsidRDefault="004F0C88" w:rsidP="004F0C88">
      <w:pPr>
        <w:pStyle w:val="NormalWeb"/>
        <w:spacing w:before="120" w:beforeAutospacing="0" w:after="0" w:afterAutospacing="0"/>
        <w:jc w:val="both"/>
        <w:rPr>
          <w:sz w:val="26"/>
          <w:szCs w:val="26"/>
        </w:rPr>
      </w:pPr>
      <w:r w:rsidRPr="004F0C88">
        <w:rPr>
          <w:sz w:val="26"/>
          <w:szCs w:val="26"/>
        </w:rPr>
        <w:t xml:space="preserve">Chiếc xe nói chung là vật dụng gắn liền với người chủ, tại Việt Nam nó còn là tài sản và có khi là cả một cơ nghiệp. Nên thông thường khi mua mới một chiếc xe (ngay cả với xe máy), với mong muốn luôn được bình an và may mắn thì chủ xe thường chọn </w:t>
      </w:r>
      <w:hyperlink r:id="rId8" w:tooltip="xem ngay tot trong thang" w:history="1">
        <w:r w:rsidRPr="004F0C88">
          <w:rPr>
            <w:rStyle w:val="Strong"/>
            <w:i/>
            <w:iCs/>
            <w:color w:val="0000FF"/>
            <w:sz w:val="26"/>
            <w:szCs w:val="26"/>
            <w:u w:val="single"/>
          </w:rPr>
          <w:t>xem ngày tốt trong tháng</w:t>
        </w:r>
      </w:hyperlink>
      <w:r w:rsidRPr="004F0C88">
        <w:rPr>
          <w:sz w:val="26"/>
          <w:szCs w:val="26"/>
        </w:rPr>
        <w:t xml:space="preserve"> rồi sắm lễ vật để </w:t>
      </w:r>
      <w:r w:rsidRPr="004F0C88">
        <w:rPr>
          <w:rStyle w:val="Strong"/>
          <w:sz w:val="26"/>
          <w:szCs w:val="26"/>
        </w:rPr>
        <w:t>cúng xe</w:t>
      </w:r>
      <w:r w:rsidRPr="004F0C88">
        <w:rPr>
          <w:sz w:val="26"/>
          <w:szCs w:val="26"/>
        </w:rPr>
        <w:t xml:space="preserve">. Ngoài ra người kinh doanh dịch vụ thông qua phương tiện xe thường tổ chức </w:t>
      </w:r>
      <w:r w:rsidRPr="004F0C88">
        <w:rPr>
          <w:rStyle w:val="Strong"/>
          <w:sz w:val="26"/>
          <w:szCs w:val="26"/>
        </w:rPr>
        <w:t>cúng xe</w:t>
      </w:r>
      <w:r w:rsidRPr="004F0C88">
        <w:rPr>
          <w:sz w:val="26"/>
          <w:szCs w:val="26"/>
        </w:rPr>
        <w:t xml:space="preserve"> định kỳ : Người miền Nam, miền Trung  vào ngày mùng 2 và 16 hàng tháng, còn người Bắc </w:t>
      </w:r>
      <w:r w:rsidRPr="004F0C88">
        <w:rPr>
          <w:rStyle w:val="Strong"/>
          <w:sz w:val="26"/>
          <w:szCs w:val="26"/>
        </w:rPr>
        <w:t>cúng xe</w:t>
      </w:r>
      <w:r w:rsidRPr="004F0C88">
        <w:rPr>
          <w:sz w:val="26"/>
          <w:szCs w:val="26"/>
        </w:rPr>
        <w:t xml:space="preserve"> vào mùng 1 và 15 </w:t>
      </w:r>
      <w:hyperlink r:id="rId9" w:tooltip="Lich am duong" w:history="1">
        <w:r w:rsidRPr="004F0C88">
          <w:rPr>
            <w:rStyle w:val="Strong"/>
            <w:color w:val="0000FF"/>
            <w:sz w:val="26"/>
            <w:szCs w:val="26"/>
            <w:u w:val="single"/>
          </w:rPr>
          <w:t>âm lịch</w:t>
        </w:r>
      </w:hyperlink>
      <w:r w:rsidRPr="004F0C88">
        <w:rPr>
          <w:sz w:val="26"/>
          <w:szCs w:val="26"/>
        </w:rPr>
        <w:t>.</w:t>
      </w:r>
    </w:p>
    <w:p w:rsidR="004F0C88" w:rsidRPr="004F0C88" w:rsidRDefault="004F0C88" w:rsidP="004F0C88">
      <w:pPr>
        <w:pStyle w:val="NormalWeb"/>
        <w:spacing w:before="120" w:beforeAutospacing="0" w:after="0" w:afterAutospacing="0"/>
        <w:jc w:val="both"/>
        <w:rPr>
          <w:sz w:val="26"/>
          <w:szCs w:val="26"/>
        </w:rPr>
      </w:pPr>
      <w:r w:rsidRPr="004F0C88">
        <w:rPr>
          <w:sz w:val="26"/>
          <w:szCs w:val="26"/>
        </w:rPr>
        <w:t xml:space="preserve">Cách </w:t>
      </w:r>
      <w:r w:rsidRPr="004F0C88">
        <w:rPr>
          <w:rStyle w:val="Strong"/>
          <w:sz w:val="26"/>
          <w:szCs w:val="26"/>
        </w:rPr>
        <w:t>cúng xe</w:t>
      </w:r>
      <w:r w:rsidRPr="004F0C88">
        <w:rPr>
          <w:sz w:val="26"/>
          <w:szCs w:val="26"/>
        </w:rPr>
        <w:t xml:space="preserve"> lúc mới mua xe và </w:t>
      </w:r>
      <w:r w:rsidRPr="004F0C88">
        <w:rPr>
          <w:rStyle w:val="Strong"/>
          <w:sz w:val="26"/>
          <w:szCs w:val="26"/>
        </w:rPr>
        <w:t>cúng xe</w:t>
      </w:r>
      <w:r w:rsidRPr="004F0C88">
        <w:rPr>
          <w:sz w:val="26"/>
          <w:szCs w:val="26"/>
        </w:rPr>
        <w:t xml:space="preserve"> hàng tháng thông thường không khác nhau, là tâm thành của chủ xe với chốn đất đai, các chư vị bề trên (mang ý nghĩa </w:t>
      </w:r>
      <w:hyperlink r:id="rId10" w:tooltip="The gioi tam linh huyen bi" w:history="1">
        <w:r w:rsidRPr="004F0C88">
          <w:rPr>
            <w:rStyle w:val="Strong"/>
            <w:color w:val="0000FF"/>
            <w:sz w:val="26"/>
            <w:szCs w:val="26"/>
            <w:u w:val="single"/>
          </w:rPr>
          <w:t>tâm linh</w:t>
        </w:r>
      </w:hyperlink>
      <w:r w:rsidRPr="004F0C88">
        <w:rPr>
          <w:sz w:val="26"/>
          <w:szCs w:val="26"/>
        </w:rPr>
        <w:t>).</w:t>
      </w:r>
    </w:p>
    <w:p w:rsidR="004F0C88" w:rsidRPr="004F0C88" w:rsidRDefault="004F0C88" w:rsidP="004F0C88">
      <w:pPr>
        <w:pStyle w:val="NormalWeb"/>
        <w:spacing w:before="120" w:beforeAutospacing="0" w:after="0" w:afterAutospacing="0"/>
        <w:jc w:val="both"/>
        <w:rPr>
          <w:sz w:val="26"/>
          <w:szCs w:val="26"/>
        </w:rPr>
      </w:pPr>
      <w:r w:rsidRPr="004F0C88">
        <w:rPr>
          <w:rStyle w:val="Strong"/>
          <w:sz w:val="26"/>
          <w:szCs w:val="26"/>
        </w:rPr>
        <w:t>1. Lễ Vật Cúng Xe</w:t>
      </w:r>
    </w:p>
    <w:p w:rsidR="004F0C88" w:rsidRPr="004F0C88" w:rsidRDefault="004F0C88" w:rsidP="004F0C88">
      <w:pPr>
        <w:pStyle w:val="NormalWeb"/>
        <w:spacing w:before="120" w:beforeAutospacing="0" w:after="0" w:afterAutospacing="0"/>
        <w:rPr>
          <w:sz w:val="26"/>
          <w:szCs w:val="26"/>
        </w:rPr>
      </w:pPr>
      <w:r w:rsidRPr="004F0C88">
        <w:rPr>
          <w:sz w:val="26"/>
          <w:szCs w:val="26"/>
        </w:rPr>
        <w:t>1 bình bông (hoa) đặt bên phải lư hương (nhang).</w:t>
      </w:r>
      <w:r w:rsidRPr="004F0C88">
        <w:rPr>
          <w:sz w:val="26"/>
          <w:szCs w:val="26"/>
        </w:rPr>
        <w:br/>
        <w:t>1 đĩa trái cây.</w:t>
      </w:r>
      <w:r w:rsidRPr="004F0C88">
        <w:rPr>
          <w:sz w:val="26"/>
          <w:szCs w:val="26"/>
        </w:rPr>
        <w:br/>
        <w:t>1 đĩa đồ mặn (thịt heo quay, thịt heo luộc, gà trống luộc...) hoặc 1 đĩa đồ chay (nếu chủ xe là người theo đạo Phật, Cao Đài...).</w:t>
      </w:r>
      <w:r w:rsidRPr="004F0C88">
        <w:rPr>
          <w:sz w:val="26"/>
          <w:szCs w:val="26"/>
        </w:rPr>
        <w:br/>
        <w:t>1 xấp giấy tiền vàng bạc (càng nhiều càng tốt).</w:t>
      </w:r>
      <w:r w:rsidRPr="004F0C88">
        <w:rPr>
          <w:sz w:val="26"/>
          <w:szCs w:val="26"/>
        </w:rPr>
        <w:br/>
        <w:t>1 đĩa gạo muối (muối hột).</w:t>
      </w:r>
      <w:r w:rsidRPr="004F0C88">
        <w:rPr>
          <w:sz w:val="26"/>
          <w:szCs w:val="26"/>
        </w:rPr>
        <w:br/>
        <w:t>3 hoặc 5 chung rượu.</w:t>
      </w:r>
      <w:r w:rsidRPr="004F0C88">
        <w:rPr>
          <w:sz w:val="26"/>
          <w:szCs w:val="26"/>
        </w:rPr>
        <w:br/>
        <w:t>3 hoặc 5 chung trà.</w:t>
      </w:r>
      <w:r w:rsidRPr="004F0C88">
        <w:rPr>
          <w:sz w:val="26"/>
          <w:szCs w:val="26"/>
        </w:rPr>
        <w:br/>
        <w:t>1 ly nước trắng.</w:t>
      </w:r>
      <w:r w:rsidRPr="004F0C88">
        <w:rPr>
          <w:sz w:val="26"/>
          <w:szCs w:val="26"/>
        </w:rPr>
        <w:br/>
        <w:t>3 hoặc cây nhang ( nhang thơm).</w:t>
      </w:r>
      <w:r w:rsidRPr="004F0C88">
        <w:rPr>
          <w:sz w:val="26"/>
          <w:szCs w:val="26"/>
        </w:rPr>
        <w:br/>
        <w:t>2 cây đèn cầy đỏ bằng ngón tay cái.</w:t>
      </w:r>
    </w:p>
    <w:p w:rsidR="004F0C88" w:rsidRPr="004F0C88" w:rsidRDefault="004F0C88" w:rsidP="004F0C88">
      <w:pPr>
        <w:pStyle w:val="NormalWeb"/>
        <w:spacing w:before="120" w:beforeAutospacing="0" w:after="0" w:afterAutospacing="0"/>
        <w:jc w:val="both"/>
        <w:rPr>
          <w:sz w:val="26"/>
          <w:szCs w:val="26"/>
        </w:rPr>
      </w:pPr>
      <w:r w:rsidRPr="004F0C88">
        <w:rPr>
          <w:rStyle w:val="Strong"/>
          <w:sz w:val="26"/>
          <w:szCs w:val="26"/>
        </w:rPr>
        <w:t>2. Bài Văn Khấn Cúng Xe</w:t>
      </w:r>
    </w:p>
    <w:p w:rsidR="004F0C88" w:rsidRPr="004F0C88" w:rsidRDefault="004F0C88" w:rsidP="004F0C88">
      <w:pPr>
        <w:pStyle w:val="NormalWeb"/>
        <w:spacing w:before="120" w:beforeAutospacing="0" w:after="0" w:afterAutospacing="0"/>
        <w:jc w:val="both"/>
        <w:rPr>
          <w:sz w:val="26"/>
          <w:szCs w:val="26"/>
        </w:rPr>
      </w:pPr>
      <w:r w:rsidRPr="004F0C88">
        <w:rPr>
          <w:sz w:val="26"/>
          <w:szCs w:val="26"/>
        </w:rPr>
        <w:t>Hôm nay, Ngày … Tháng … Năm …</w:t>
      </w:r>
    </w:p>
    <w:p w:rsidR="004F0C88" w:rsidRPr="004F0C88" w:rsidRDefault="004F0C88" w:rsidP="004F0C88">
      <w:pPr>
        <w:pStyle w:val="NormalWeb"/>
        <w:spacing w:before="120" w:beforeAutospacing="0" w:after="0" w:afterAutospacing="0"/>
        <w:jc w:val="both"/>
        <w:rPr>
          <w:sz w:val="26"/>
          <w:szCs w:val="26"/>
        </w:rPr>
      </w:pPr>
      <w:r w:rsidRPr="004F0C88">
        <w:rPr>
          <w:sz w:val="26"/>
          <w:szCs w:val="26"/>
        </w:rPr>
        <w:t xml:space="preserve">Tên họ người chủ </w:t>
      </w:r>
      <w:r w:rsidRPr="004F0C88">
        <w:rPr>
          <w:rStyle w:val="Strong"/>
          <w:sz w:val="26"/>
          <w:szCs w:val="26"/>
        </w:rPr>
        <w:t>cúng xe</w:t>
      </w:r>
      <w:r w:rsidRPr="004F0C88">
        <w:rPr>
          <w:sz w:val="26"/>
          <w:szCs w:val="26"/>
        </w:rPr>
        <w:t>: …</w:t>
      </w:r>
    </w:p>
    <w:p w:rsidR="004F0C88" w:rsidRPr="004F0C88" w:rsidRDefault="004F0C88" w:rsidP="004F0C88">
      <w:pPr>
        <w:pStyle w:val="NormalWeb"/>
        <w:spacing w:before="120" w:beforeAutospacing="0" w:after="0" w:afterAutospacing="0"/>
        <w:jc w:val="both"/>
        <w:rPr>
          <w:sz w:val="26"/>
          <w:szCs w:val="26"/>
        </w:rPr>
      </w:pPr>
      <w:r w:rsidRPr="004F0C88">
        <w:rPr>
          <w:sz w:val="26"/>
          <w:szCs w:val="26"/>
        </w:rPr>
        <w:t>Cung Thỉnh:</w:t>
      </w:r>
    </w:p>
    <w:p w:rsidR="004F0C88" w:rsidRPr="004F0C88" w:rsidRDefault="004F0C88" w:rsidP="004F0C88">
      <w:pPr>
        <w:pStyle w:val="NormalWeb"/>
        <w:spacing w:before="120" w:beforeAutospacing="0" w:after="0" w:afterAutospacing="0"/>
        <w:jc w:val="both"/>
        <w:rPr>
          <w:sz w:val="26"/>
          <w:szCs w:val="26"/>
        </w:rPr>
      </w:pPr>
      <w:r w:rsidRPr="004F0C88">
        <w:rPr>
          <w:sz w:val="26"/>
          <w:szCs w:val="26"/>
        </w:rPr>
        <w:t>Chư vị Thần Linh, Thần hoàng bổn cảnh, Thổ Địa, chư thánh chư thần cư ngụ và cai quản nơi đây, những vong linh ở quanh đây.</w:t>
      </w:r>
    </w:p>
    <w:p w:rsidR="004F0C88" w:rsidRPr="004F0C88" w:rsidRDefault="004F0C88" w:rsidP="004F0C88">
      <w:pPr>
        <w:pStyle w:val="NormalWeb"/>
        <w:spacing w:before="120" w:beforeAutospacing="0" w:after="0" w:afterAutospacing="0"/>
        <w:jc w:val="both"/>
        <w:rPr>
          <w:sz w:val="26"/>
          <w:szCs w:val="26"/>
        </w:rPr>
      </w:pPr>
      <w:r w:rsidRPr="004F0C88">
        <w:rPr>
          <w:sz w:val="26"/>
          <w:szCs w:val="26"/>
        </w:rPr>
        <w:t>Mời chư vị giá đáo đàng tràng thọ hưởng phẩm vật, hộ trì cho con là … và chiếc xe mang biển số … xuất hành được bình an, làm ăn luôn thuận lợi, mọi việc tất thành, cầu tài được tài, cầu lợi đắc lợi.</w:t>
      </w:r>
    </w:p>
    <w:p w:rsidR="004F0C88" w:rsidRPr="004F0C88" w:rsidRDefault="004F0C88" w:rsidP="004F0C88">
      <w:pPr>
        <w:pStyle w:val="NormalWeb"/>
        <w:spacing w:before="120" w:beforeAutospacing="0" w:after="0" w:afterAutospacing="0"/>
        <w:jc w:val="both"/>
        <w:rPr>
          <w:sz w:val="26"/>
          <w:szCs w:val="26"/>
        </w:rPr>
      </w:pPr>
      <w:r w:rsidRPr="004F0C88">
        <w:rPr>
          <w:sz w:val="26"/>
          <w:szCs w:val="26"/>
        </w:rPr>
        <w:t>Con xin tạ ơn !!!</w:t>
      </w:r>
    </w:p>
    <w:p w:rsidR="00D6691E" w:rsidRPr="004F0C88" w:rsidRDefault="004F0C88" w:rsidP="004F0C88">
      <w:pPr>
        <w:pStyle w:val="NormalWeb"/>
        <w:spacing w:before="120" w:beforeAutospacing="0" w:after="0" w:afterAutospacing="0"/>
        <w:jc w:val="both"/>
        <w:rPr>
          <w:sz w:val="26"/>
          <w:szCs w:val="26"/>
        </w:rPr>
      </w:pPr>
      <w:r w:rsidRPr="004F0C88">
        <w:rPr>
          <w:sz w:val="26"/>
          <w:szCs w:val="26"/>
        </w:rPr>
        <w:t xml:space="preserve">(Rót 3 lần rượu, châm một lần trà, khấn 3 lần, sau cùng là mời nhận phẩm vật </w:t>
      </w:r>
      <w:r w:rsidRPr="004F0C88">
        <w:rPr>
          <w:rStyle w:val="Strong"/>
          <w:sz w:val="26"/>
          <w:szCs w:val="26"/>
        </w:rPr>
        <w:t>cúng xe</w:t>
      </w:r>
      <w:r w:rsidRPr="004F0C88">
        <w:rPr>
          <w:sz w:val="26"/>
          <w:szCs w:val="26"/>
        </w:rPr>
        <w:t>).</w:t>
      </w:r>
      <w:bookmarkStart w:id="0" w:name="_GoBack"/>
      <w:bookmarkEnd w:id="0"/>
    </w:p>
    <w:sectPr w:rsidR="00D6691E" w:rsidRPr="004F0C88" w:rsidSect="004F0C88">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88"/>
    <w:rsid w:val="004F0C88"/>
    <w:rsid w:val="00D6691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0C8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F0C88"/>
    <w:rPr>
      <w:b/>
      <w:bCs/>
    </w:rPr>
  </w:style>
  <w:style w:type="character" w:styleId="Emphasis">
    <w:name w:val="Emphasis"/>
    <w:basedOn w:val="DefaultParagraphFont"/>
    <w:uiPriority w:val="20"/>
    <w:qFormat/>
    <w:rsid w:val="004F0C88"/>
    <w:rPr>
      <w:i/>
      <w:iCs/>
    </w:rPr>
  </w:style>
  <w:style w:type="paragraph" w:styleId="BalloonText">
    <w:name w:val="Balloon Text"/>
    <w:basedOn w:val="Normal"/>
    <w:link w:val="BalloonTextChar"/>
    <w:uiPriority w:val="99"/>
    <w:semiHidden/>
    <w:unhideWhenUsed/>
    <w:rsid w:val="004F0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C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0C8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F0C88"/>
    <w:rPr>
      <w:b/>
      <w:bCs/>
    </w:rPr>
  </w:style>
  <w:style w:type="character" w:styleId="Emphasis">
    <w:name w:val="Emphasis"/>
    <w:basedOn w:val="DefaultParagraphFont"/>
    <w:uiPriority w:val="20"/>
    <w:qFormat/>
    <w:rsid w:val="004F0C88"/>
    <w:rPr>
      <w:i/>
      <w:iCs/>
    </w:rPr>
  </w:style>
  <w:style w:type="paragraph" w:styleId="BalloonText">
    <w:name w:val="Balloon Text"/>
    <w:basedOn w:val="Normal"/>
    <w:link w:val="BalloonTextChar"/>
    <w:uiPriority w:val="99"/>
    <w:semiHidden/>
    <w:unhideWhenUsed/>
    <w:rsid w:val="004F0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C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chvansu.wap.vn/xem-ngay-tot-xau.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chvansu.wap.vn/tu-vi.html" TargetMode="External"/><Relationship Id="rId11" Type="http://schemas.openxmlformats.org/officeDocument/2006/relationships/fontTable" Target="fontTable.xml"/><Relationship Id="rId5" Type="http://schemas.openxmlformats.org/officeDocument/2006/relationships/hyperlink" Target="http://lichvansu.wap.vn/tin-tuc/van-khan.html" TargetMode="External"/><Relationship Id="rId10" Type="http://schemas.openxmlformats.org/officeDocument/2006/relationships/hyperlink" Target="http://lichvansu.wap.vn/thu-vien/the-gioi-tam-linh-va-huyen-bi.html" TargetMode="External"/><Relationship Id="rId4" Type="http://schemas.openxmlformats.org/officeDocument/2006/relationships/webSettings" Target="webSettings.xml"/><Relationship Id="rId9" Type="http://schemas.openxmlformats.org/officeDocument/2006/relationships/hyperlink" Target="http://lichvansu.wap.vn/lich-am-duo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Company>Microsoft</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2017-01-07T13:53:00Z</dcterms:created>
  <dcterms:modified xsi:type="dcterms:W3CDTF">2017-01-07T13:54:00Z</dcterms:modified>
</cp:coreProperties>
</file>